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54" w:rsidRPr="009C752E" w:rsidRDefault="00EA4B54" w:rsidP="00EA4B54">
      <w:pPr>
        <w:rPr>
          <w:sz w:val="28"/>
        </w:rPr>
      </w:pPr>
      <w:r w:rsidRPr="009C752E">
        <w:rPr>
          <w:sz w:val="28"/>
        </w:rPr>
        <w:t>Scott County Public Service Authority</w:t>
      </w:r>
    </w:p>
    <w:p w:rsidR="00EA4B54" w:rsidRDefault="00EA4B54" w:rsidP="00EA4B54">
      <w:r w:rsidRPr="009C752E">
        <w:rPr>
          <w:sz w:val="28"/>
        </w:rPr>
        <w:t>Rules and Regulations</w:t>
      </w:r>
    </w:p>
    <w:p w:rsidR="00EA4B54" w:rsidRDefault="00EA4B54"/>
    <w:p w:rsidR="0003077B" w:rsidRPr="00EA4B54" w:rsidRDefault="0003077B" w:rsidP="00EA4B54">
      <w:pPr>
        <w:spacing w:line="360" w:lineRule="auto"/>
        <w:rPr>
          <w:u w:val="single"/>
        </w:rPr>
      </w:pPr>
      <w:r w:rsidRPr="00EA4B54">
        <w:rPr>
          <w:u w:val="single"/>
        </w:rPr>
        <w:t>Adjustment of Bills for Water Leaks</w:t>
      </w:r>
    </w:p>
    <w:p w:rsidR="001E4FAC" w:rsidRDefault="0003077B" w:rsidP="0003077B">
      <w:pPr>
        <w:pStyle w:val="ListParagraph"/>
        <w:numPr>
          <w:ilvl w:val="0"/>
          <w:numId w:val="2"/>
        </w:numPr>
      </w:pPr>
      <w:r>
        <w:t xml:space="preserve">When a leak occurs on the customer side of </w:t>
      </w:r>
      <w:r w:rsidR="00093DC1">
        <w:t xml:space="preserve">a </w:t>
      </w:r>
      <w:r>
        <w:t xml:space="preserve">PSA service meter </w:t>
      </w:r>
      <w:r w:rsidR="008C4C00">
        <w:t xml:space="preserve">that causes the metered water usage in any month to exceed </w:t>
      </w:r>
      <w:r w:rsidR="008842A6">
        <w:t>three times</w:t>
      </w:r>
      <w:r w:rsidR="00AB4F29">
        <w:t xml:space="preserve"> the</w:t>
      </w:r>
      <w:r w:rsidR="008C4C00">
        <w:t xml:space="preserve"> customer’s normal usage</w:t>
      </w:r>
      <w:r w:rsidR="001E4FAC" w:rsidRPr="00093DC1">
        <w:rPr>
          <w:vertAlign w:val="superscript"/>
        </w:rPr>
        <w:t>*</w:t>
      </w:r>
      <w:r>
        <w:t xml:space="preserve">, </w:t>
      </w:r>
      <w:r w:rsidR="004B0F58">
        <w:t xml:space="preserve">then </w:t>
      </w:r>
      <w:r>
        <w:t xml:space="preserve">upon the customer’s request the PSA will </w:t>
      </w:r>
      <w:r w:rsidR="00081DE1">
        <w:t>adjust</w:t>
      </w:r>
      <w:r>
        <w:t xml:space="preserve"> </w:t>
      </w:r>
      <w:r w:rsidR="00081DE1">
        <w:t xml:space="preserve">the customer’s bill.  </w:t>
      </w:r>
    </w:p>
    <w:p w:rsidR="0003077B" w:rsidRDefault="001E4FAC" w:rsidP="0003077B">
      <w:pPr>
        <w:pStyle w:val="ListParagraph"/>
        <w:numPr>
          <w:ilvl w:val="0"/>
          <w:numId w:val="2"/>
        </w:numPr>
      </w:pPr>
      <w:r>
        <w:t>A</w:t>
      </w:r>
      <w:r w:rsidR="00081DE1">
        <w:t>djustments may be applied to</w:t>
      </w:r>
      <w:r>
        <w:t xml:space="preserve"> no more than</w:t>
      </w:r>
      <w:r w:rsidR="00081DE1">
        <w:t xml:space="preserve"> </w:t>
      </w:r>
      <w:r w:rsidR="0003077B">
        <w:t>two consecutive months.</w:t>
      </w:r>
    </w:p>
    <w:p w:rsidR="0003077B" w:rsidRDefault="00520CC6" w:rsidP="0003077B">
      <w:pPr>
        <w:pStyle w:val="ListParagraph"/>
        <w:numPr>
          <w:ilvl w:val="0"/>
          <w:numId w:val="2"/>
        </w:numPr>
      </w:pPr>
      <w:r>
        <w:t>Adjustments will be limited to o</w:t>
      </w:r>
      <w:r w:rsidR="0003077B">
        <w:t xml:space="preserve">ne </w:t>
      </w:r>
      <w:r w:rsidR="001E4FAC">
        <w:t xml:space="preserve">adjustment </w:t>
      </w:r>
      <w:r w:rsidR="0003077B">
        <w:t xml:space="preserve">per </w:t>
      </w:r>
      <w:r>
        <w:t>running12-month period, unless the customer’s entire ser</w:t>
      </w:r>
      <w:bookmarkStart w:id="0" w:name="_GoBack"/>
      <w:bookmarkEnd w:id="0"/>
      <w:r>
        <w:t>vice line is replaced, as verified by the PSA.</w:t>
      </w:r>
    </w:p>
    <w:p w:rsidR="00520CC6" w:rsidRDefault="00520CC6" w:rsidP="0003077B">
      <w:pPr>
        <w:pStyle w:val="ListParagraph"/>
        <w:numPr>
          <w:ilvl w:val="0"/>
          <w:numId w:val="2"/>
        </w:numPr>
      </w:pPr>
      <w:r>
        <w:t xml:space="preserve">When an adjustment is made, the revised bill(s) </w:t>
      </w:r>
      <w:r w:rsidR="008C4C00">
        <w:t xml:space="preserve">for water </w:t>
      </w:r>
      <w:r>
        <w:t xml:space="preserve">will be </w:t>
      </w:r>
      <w:r w:rsidR="00C567E1">
        <w:t>the customer’s average bill</w:t>
      </w:r>
      <w:r w:rsidR="001E4FAC" w:rsidRPr="00093DC1">
        <w:rPr>
          <w:vertAlign w:val="superscript"/>
        </w:rPr>
        <w:t>**</w:t>
      </w:r>
      <w:r w:rsidR="001E4FAC">
        <w:t xml:space="preserve"> </w:t>
      </w:r>
      <w:r w:rsidR="00C567E1">
        <w:t xml:space="preserve">plus </w:t>
      </w:r>
      <w:r w:rsidR="009571B9">
        <w:t xml:space="preserve">$2 per 1000 gallons or </w:t>
      </w:r>
      <w:r w:rsidR="00AB4F29">
        <w:t xml:space="preserve">the </w:t>
      </w:r>
      <w:r w:rsidR="009571B9">
        <w:t xml:space="preserve">wholesale </w:t>
      </w:r>
      <w:r w:rsidR="00093DC1">
        <w:t>cost</w:t>
      </w:r>
      <w:r w:rsidR="00C567E1">
        <w:t xml:space="preserve"> of </w:t>
      </w:r>
      <w:r w:rsidR="00AB4F29">
        <w:t xml:space="preserve">the volume of </w:t>
      </w:r>
      <w:r w:rsidR="00C567E1">
        <w:t>water used</w:t>
      </w:r>
      <w:r w:rsidR="009571B9">
        <w:t>, whichever is greater,</w:t>
      </w:r>
      <w:r w:rsidR="00AB4F29">
        <w:t xml:space="preserve"> over the minimum</w:t>
      </w:r>
      <w:r w:rsidR="009571B9">
        <w:t xml:space="preserve"> volume</w:t>
      </w:r>
      <w:r>
        <w:t>.</w:t>
      </w:r>
      <w:r w:rsidR="008C4C00">
        <w:t xml:space="preserve">  If the leaked water did not enter the PSA sewer system, then the revised </w:t>
      </w:r>
      <w:r w:rsidR="001E4FAC">
        <w:t xml:space="preserve">sewer </w:t>
      </w:r>
      <w:r w:rsidR="008C4C00">
        <w:t>bill will</w:t>
      </w:r>
      <w:r w:rsidR="004B0F58">
        <w:t xml:space="preserve"> be the customer’s average bill.  I</w:t>
      </w:r>
      <w:r w:rsidR="008C4C00">
        <w:t>f the leak did enter the PSA sewer system, then an additional charge of $1 per 1000 gallons will apply</w:t>
      </w:r>
      <w:r w:rsidR="001E4FAC">
        <w:t xml:space="preserve"> to the sewer bill</w:t>
      </w:r>
      <w:r w:rsidR="008C4C00">
        <w:t>.</w:t>
      </w:r>
    </w:p>
    <w:p w:rsidR="001E4FAC" w:rsidRDefault="001E4FAC" w:rsidP="001E4FAC"/>
    <w:p w:rsidR="001E4FAC" w:rsidRDefault="001E4FAC" w:rsidP="001E4FAC">
      <w:pPr>
        <w:ind w:left="270" w:hanging="270"/>
      </w:pPr>
      <w:r>
        <w:t xml:space="preserve">* </w:t>
      </w:r>
      <w:r w:rsidRPr="001E4FAC">
        <w:rPr>
          <w:i/>
        </w:rPr>
        <w:t>Normal usage</w:t>
      </w:r>
      <w:r>
        <w:t xml:space="preserve"> is the customer’s average monthly water usage during the </w:t>
      </w:r>
      <w:r w:rsidR="00AB4F29">
        <w:t>six</w:t>
      </w:r>
      <w:r>
        <w:t xml:space="preserve"> consecutive months immediately prior to the first month in which water usage was high.</w:t>
      </w:r>
    </w:p>
    <w:p w:rsidR="001E4FAC" w:rsidRDefault="001E4FAC" w:rsidP="001E4FAC">
      <w:r>
        <w:t xml:space="preserve">**The </w:t>
      </w:r>
      <w:r w:rsidRPr="001E4FAC">
        <w:rPr>
          <w:i/>
        </w:rPr>
        <w:t>average bill</w:t>
      </w:r>
      <w:r>
        <w:t xml:space="preserve"> is the </w:t>
      </w:r>
      <w:r w:rsidR="00093DC1">
        <w:t xml:space="preserve">monthly billed </w:t>
      </w:r>
      <w:r>
        <w:t>amount based on normal usage as defined above.</w:t>
      </w:r>
    </w:p>
    <w:sectPr w:rsidR="001E4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918"/>
    <w:multiLevelType w:val="hybridMultilevel"/>
    <w:tmpl w:val="ADBEE9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7F2B9C"/>
    <w:multiLevelType w:val="hybridMultilevel"/>
    <w:tmpl w:val="B8E6F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7B"/>
    <w:rsid w:val="0003077B"/>
    <w:rsid w:val="00054836"/>
    <w:rsid w:val="00081DE1"/>
    <w:rsid w:val="00093DC1"/>
    <w:rsid w:val="001E4FAC"/>
    <w:rsid w:val="004B0F58"/>
    <w:rsid w:val="00520CC6"/>
    <w:rsid w:val="008842A6"/>
    <w:rsid w:val="008A5E21"/>
    <w:rsid w:val="008C4C00"/>
    <w:rsid w:val="008F13B3"/>
    <w:rsid w:val="009571B9"/>
    <w:rsid w:val="00986E4E"/>
    <w:rsid w:val="00AB4F29"/>
    <w:rsid w:val="00B9754C"/>
    <w:rsid w:val="00C567E1"/>
    <w:rsid w:val="00EA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Dishman</dc:creator>
  <cp:lastModifiedBy>Mike Dishman</cp:lastModifiedBy>
  <cp:revision>9</cp:revision>
  <cp:lastPrinted>2015-04-16T18:00:00Z</cp:lastPrinted>
  <dcterms:created xsi:type="dcterms:W3CDTF">2015-04-08T17:41:00Z</dcterms:created>
  <dcterms:modified xsi:type="dcterms:W3CDTF">2015-04-23T20:44:00Z</dcterms:modified>
</cp:coreProperties>
</file>